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1. Koliko staništa postoji?</w:t>
      </w:r>
    </w:p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 (Kopnena staništa, vodena staništa)</w:t>
      </w:r>
    </w:p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Koliko različitih nivoa zaštite razlikujemo?</w:t>
      </w:r>
    </w:p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 (4)</w:t>
      </w:r>
    </w:p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Navedite razinu zaštite.</w:t>
      </w:r>
    </w:p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 (1.: Nacionalni park, 2. mjesto: Područje zaštite krajobraza, 3. mjesto: Rezervat prirode, 4. mjesto: Prirodni spomenik)</w:t>
      </w:r>
    </w:p>
    <w:p w:rsidR="007D7C5B" w:rsidRDefault="007D7C5B">
      <w:pPr>
        <w:spacing w:after="200" w:line="276" w:lineRule="auto"/>
        <w:rPr>
          <w:rFonts w:ascii="Calibri" w:eastAsia="Calibri" w:hAnsi="Calibri" w:cs="Calibri"/>
        </w:rPr>
      </w:pPr>
    </w:p>
    <w:p w:rsidR="007D7C5B" w:rsidRDefault="007D7C5B">
      <w:pPr>
        <w:spacing w:after="200" w:line="276" w:lineRule="auto"/>
        <w:rPr>
          <w:rFonts w:ascii="Calibri" w:eastAsia="Calibri" w:hAnsi="Calibri" w:cs="Calibri"/>
        </w:rPr>
      </w:pPr>
    </w:p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Zašto je zaštita staništa važna?</w:t>
      </w:r>
    </w:p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(Da bi životinje i biljne vrste bile žive.)</w:t>
      </w:r>
    </w:p>
    <w:p w:rsidR="007D7C5B" w:rsidRDefault="007D7C5B">
      <w:pPr>
        <w:spacing w:after="200" w:line="276" w:lineRule="auto"/>
        <w:rPr>
          <w:rFonts w:ascii="Calibri" w:eastAsia="Calibri" w:hAnsi="Calibri" w:cs="Calibri"/>
        </w:rPr>
      </w:pPr>
    </w:p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Koliko nacionalnih parkova postoji u Mađarsk</w:t>
      </w:r>
      <w:r>
        <w:rPr>
          <w:rFonts w:ascii="Calibri" w:eastAsia="Calibri" w:hAnsi="Calibri" w:cs="Calibri"/>
        </w:rPr>
        <w:t>oj? Navedi ih.</w:t>
      </w:r>
    </w:p>
    <w:p w:rsidR="007D7C5B" w:rsidRDefault="005C06A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(Nacionalni park </w:t>
      </w:r>
      <w:proofErr w:type="spellStart"/>
      <w:r>
        <w:rPr>
          <w:rFonts w:ascii="Calibri" w:eastAsia="Calibri" w:hAnsi="Calibri" w:cs="Calibri"/>
        </w:rPr>
        <w:t>Hortobágy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Kiskunság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Bukki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Aggtelek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Fertő-Hanság</w:t>
      </w:r>
      <w:proofErr w:type="spellEnd"/>
      <w:r>
        <w:rPr>
          <w:rFonts w:ascii="Calibri" w:eastAsia="Calibri" w:hAnsi="Calibri" w:cs="Calibri"/>
        </w:rPr>
        <w:t xml:space="preserve">, Nacionalni park Dunav-Drava, Nacionalni park </w:t>
      </w:r>
      <w:proofErr w:type="spellStart"/>
      <w:r>
        <w:rPr>
          <w:rFonts w:ascii="Calibri" w:eastAsia="Calibri" w:hAnsi="Calibri" w:cs="Calibri"/>
        </w:rPr>
        <w:t>Kőrös-Maros</w:t>
      </w:r>
      <w:proofErr w:type="spellEnd"/>
      <w:r>
        <w:rPr>
          <w:rFonts w:ascii="Calibri" w:eastAsia="Calibri" w:hAnsi="Calibri" w:cs="Calibri"/>
        </w:rPr>
        <w:t>, Nacionalni park gorja Balaton, Nacionalni park Du</w:t>
      </w:r>
      <w:r>
        <w:rPr>
          <w:rFonts w:ascii="Calibri" w:eastAsia="Calibri" w:hAnsi="Calibri" w:cs="Calibri"/>
        </w:rPr>
        <w:t>nav-</w:t>
      </w:r>
      <w:proofErr w:type="spellStart"/>
      <w:r>
        <w:rPr>
          <w:rFonts w:ascii="Calibri" w:eastAsia="Calibri" w:hAnsi="Calibri" w:cs="Calibri"/>
        </w:rPr>
        <w:t>Ipoly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Őrség</w:t>
      </w:r>
      <w:proofErr w:type="spellEnd"/>
      <w:r>
        <w:rPr>
          <w:rFonts w:ascii="Calibri" w:eastAsia="Calibri" w:hAnsi="Calibri" w:cs="Calibri"/>
        </w:rPr>
        <w:t>)</w:t>
      </w:r>
    </w:p>
    <w:sectPr w:rsidR="007D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5B"/>
    <w:rsid w:val="005C06AE"/>
    <w:rsid w:val="007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FA6B-04A8-40C3-9D4C-8E4197A9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IRENA ČIPRAKOVIĆ</cp:lastModifiedBy>
  <cp:revision>2</cp:revision>
  <dcterms:created xsi:type="dcterms:W3CDTF">2020-02-16T21:52:00Z</dcterms:created>
  <dcterms:modified xsi:type="dcterms:W3CDTF">2020-02-16T21:52:00Z</dcterms:modified>
</cp:coreProperties>
</file>