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99E" w:rsidRPr="00CF399E" w:rsidRDefault="00CF399E" w:rsidP="00CF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hr-HR"/>
        </w:rPr>
      </w:pPr>
      <w:r w:rsidRPr="00CF399E">
        <w:rPr>
          <w:rFonts w:ascii="inherit" w:eastAsia="Times New Roman" w:hAnsi="inherit" w:cs="Courier New"/>
          <w:color w:val="212121"/>
          <w:sz w:val="20"/>
          <w:szCs w:val="20"/>
          <w:lang w:eastAsia="hr-HR"/>
        </w:rPr>
        <w:t>Rimski ugovor</w:t>
      </w:r>
    </w:p>
    <w:p w:rsidR="00CF399E" w:rsidRPr="00CF399E" w:rsidRDefault="00CF399E" w:rsidP="00CF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hr-HR"/>
        </w:rPr>
      </w:pPr>
      <w:r w:rsidRPr="00CF399E">
        <w:rPr>
          <w:rFonts w:ascii="inherit" w:eastAsia="Times New Roman" w:hAnsi="inherit" w:cs="Courier New"/>
          <w:color w:val="212121"/>
          <w:sz w:val="20"/>
          <w:szCs w:val="20"/>
          <w:lang w:eastAsia="hr-HR"/>
        </w:rPr>
        <w:t>T TABLICA, ŠEST WS</w:t>
      </w:r>
    </w:p>
    <w:p w:rsidR="00E91CDA" w:rsidRDefault="00CF399E">
      <w:r>
        <w:t xml:space="preserve">  </w:t>
      </w:r>
    </w:p>
    <w:p w:rsidR="00CF399E" w:rsidRDefault="00CF399E" w:rsidP="00EE28EE">
      <w:pPr>
        <w:pStyle w:val="HTMLunaprijedoblikovano"/>
        <w:numPr>
          <w:ilvl w:val="0"/>
          <w:numId w:val="1"/>
        </w:numPr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Pogledajte video Rimski ugovor: 60 godina </w:t>
      </w:r>
      <w:r w:rsidR="00EE28EE">
        <w:rPr>
          <w:rFonts w:ascii="inherit" w:hAnsi="inherit"/>
          <w:color w:val="212121"/>
        </w:rPr>
        <w:t>–</w:t>
      </w:r>
    </w:p>
    <w:p w:rsidR="00EE28EE" w:rsidRDefault="00EE28EE" w:rsidP="00EE28EE">
      <w:pPr>
        <w:pStyle w:val="HTMLunaprijedoblikovano"/>
        <w:shd w:val="clear" w:color="auto" w:fill="FFFFFF"/>
        <w:ind w:left="360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       </w:t>
      </w:r>
      <w:r w:rsidRPr="00EE28EE">
        <w:rPr>
          <w:rFonts w:ascii="inherit" w:hAnsi="inherit"/>
          <w:color w:val="212121"/>
        </w:rPr>
        <w:t>https://www.youtube.com/watch?v=Xo6ltcTPaXc</w:t>
      </w:r>
    </w:p>
    <w:p w:rsidR="00CF399E" w:rsidRDefault="00CF399E"/>
    <w:p w:rsidR="00CF399E" w:rsidRDefault="00CF399E" w:rsidP="00CF399E">
      <w:pPr>
        <w:pStyle w:val="HTMLunaprijedoblikovano"/>
        <w:shd w:val="clear" w:color="auto" w:fill="FFFFFF"/>
        <w:rPr>
          <w:rFonts w:ascii="inherit" w:hAnsi="inherit"/>
          <w:color w:val="212121"/>
        </w:rPr>
      </w:pPr>
      <w:r>
        <w:t>2.</w:t>
      </w:r>
      <w:r w:rsidRPr="00CF399E">
        <w:t xml:space="preserve"> </w:t>
      </w:r>
      <w:r w:rsidR="00C4100C">
        <w:rPr>
          <w:rFonts w:ascii="inherit" w:hAnsi="inherit"/>
          <w:color w:val="212121"/>
        </w:rPr>
        <w:t>Pogledaj ponovno film</w:t>
      </w:r>
    </w:p>
    <w:p w:rsidR="00CF399E" w:rsidRDefault="00CF399E">
      <w:pPr>
        <w:rPr>
          <w:rFonts w:ascii="Arial" w:hAnsi="Arial" w:cs="Arial"/>
          <w:color w:val="212121"/>
          <w:sz w:val="15"/>
          <w:szCs w:val="15"/>
          <w:shd w:val="clear" w:color="auto" w:fill="FFFFFF"/>
        </w:rPr>
      </w:pPr>
      <w:r>
        <w:t xml:space="preserve">       </w:t>
      </w:r>
      <w:r>
        <w:rPr>
          <w:rFonts w:ascii="Arial" w:hAnsi="Arial" w:cs="Arial"/>
          <w:color w:val="212121"/>
          <w:sz w:val="15"/>
          <w:szCs w:val="15"/>
          <w:shd w:val="clear" w:color="auto" w:fill="FFFFFF"/>
        </w:rPr>
        <w:t>Napravite T tablicu, navedite riječi s kojima niste upozn</w:t>
      </w:r>
      <w:r w:rsidR="00C4100C">
        <w:rPr>
          <w:rFonts w:ascii="Arial" w:hAnsi="Arial" w:cs="Arial"/>
          <w:color w:val="212121"/>
          <w:sz w:val="15"/>
          <w:szCs w:val="15"/>
          <w:shd w:val="clear" w:color="auto" w:fill="FFFFFF"/>
        </w:rPr>
        <w:t>ati, pronađite rješenje na internetu i napišite</w:t>
      </w:r>
      <w:r>
        <w:rPr>
          <w:rFonts w:ascii="Arial" w:hAnsi="Arial" w:cs="Arial"/>
          <w:color w:val="212121"/>
          <w:sz w:val="15"/>
          <w:szCs w:val="15"/>
          <w:shd w:val="clear" w:color="auto" w:fill="FFFFFF"/>
        </w:rPr>
        <w:t xml:space="preserve"> objašnjenja.</w:t>
      </w:r>
    </w:p>
    <w:p w:rsidR="00CF399E" w:rsidRDefault="00C4100C">
      <w:pPr>
        <w:rPr>
          <w:rFonts w:ascii="Arial" w:hAnsi="Arial" w:cs="Arial"/>
          <w:color w:val="212121"/>
          <w:sz w:val="15"/>
          <w:szCs w:val="15"/>
          <w:shd w:val="clear" w:color="auto" w:fill="FFFFFF"/>
        </w:rPr>
      </w:pPr>
      <w:r>
        <w:rPr>
          <w:rFonts w:ascii="Arial" w:hAnsi="Arial" w:cs="Arial"/>
          <w:noProof/>
          <w:color w:val="212121"/>
          <w:sz w:val="15"/>
          <w:szCs w:val="15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49.35pt;margin-top:6.3pt;width:0;height:217.4pt;z-index:251659264" o:connectortype="straight"/>
        </w:pict>
      </w:r>
      <w:r w:rsidR="00EE28EE">
        <w:rPr>
          <w:rFonts w:ascii="Arial" w:hAnsi="Arial" w:cs="Arial"/>
          <w:color w:val="212121"/>
          <w:sz w:val="15"/>
          <w:szCs w:val="15"/>
          <w:shd w:val="clear" w:color="auto" w:fill="FFFFFF"/>
        </w:rPr>
        <w:t xml:space="preserve">  </w:t>
      </w:r>
    </w:p>
    <w:p w:rsidR="00EE28EE" w:rsidRDefault="00C4100C">
      <w:pPr>
        <w:rPr>
          <w:rFonts w:ascii="Arial" w:hAnsi="Arial" w:cs="Arial"/>
          <w:color w:val="212121"/>
          <w:sz w:val="15"/>
          <w:szCs w:val="15"/>
          <w:shd w:val="clear" w:color="auto" w:fill="FFFFFF"/>
        </w:rPr>
      </w:pPr>
      <w:r>
        <w:rPr>
          <w:rFonts w:ascii="Arial" w:hAnsi="Arial" w:cs="Arial"/>
          <w:noProof/>
          <w:color w:val="212121"/>
          <w:sz w:val="15"/>
          <w:szCs w:val="15"/>
          <w:lang w:eastAsia="hr-HR"/>
        </w:rPr>
        <w:pict>
          <v:shape id="_x0000_s1026" type="#_x0000_t32" style="position:absolute;margin-left:32.95pt;margin-top:9.05pt;width:343.15pt;height:0;z-index:251658240" o:connectortype="straight"/>
        </w:pict>
      </w:r>
    </w:p>
    <w:p w:rsidR="00EE28EE" w:rsidRDefault="00EE28EE">
      <w:pPr>
        <w:rPr>
          <w:rFonts w:ascii="Arial" w:hAnsi="Arial" w:cs="Arial"/>
          <w:color w:val="212121"/>
          <w:sz w:val="15"/>
          <w:szCs w:val="15"/>
          <w:shd w:val="clear" w:color="auto" w:fill="FFFFFF"/>
        </w:rPr>
      </w:pPr>
    </w:p>
    <w:p w:rsidR="00EE28EE" w:rsidRDefault="00EE28EE">
      <w:pPr>
        <w:rPr>
          <w:rFonts w:ascii="Arial" w:hAnsi="Arial" w:cs="Arial"/>
          <w:color w:val="212121"/>
          <w:sz w:val="15"/>
          <w:szCs w:val="15"/>
          <w:shd w:val="clear" w:color="auto" w:fill="FFFFFF"/>
        </w:rPr>
      </w:pPr>
    </w:p>
    <w:p w:rsidR="00EE28EE" w:rsidRDefault="00EE28EE">
      <w:pPr>
        <w:rPr>
          <w:rFonts w:ascii="Arial" w:hAnsi="Arial" w:cs="Arial"/>
          <w:color w:val="212121"/>
          <w:sz w:val="15"/>
          <w:szCs w:val="15"/>
          <w:shd w:val="clear" w:color="auto" w:fill="FFFFFF"/>
        </w:rPr>
      </w:pPr>
    </w:p>
    <w:p w:rsidR="00EE28EE" w:rsidRDefault="00EE28EE">
      <w:pPr>
        <w:rPr>
          <w:rFonts w:ascii="Arial" w:hAnsi="Arial" w:cs="Arial"/>
          <w:color w:val="212121"/>
          <w:sz w:val="15"/>
          <w:szCs w:val="15"/>
          <w:shd w:val="clear" w:color="auto" w:fill="FFFFFF"/>
        </w:rPr>
      </w:pPr>
    </w:p>
    <w:p w:rsidR="00EE28EE" w:rsidRDefault="00EE28EE">
      <w:pPr>
        <w:rPr>
          <w:rFonts w:ascii="Arial" w:hAnsi="Arial" w:cs="Arial"/>
          <w:color w:val="212121"/>
          <w:sz w:val="15"/>
          <w:szCs w:val="15"/>
          <w:shd w:val="clear" w:color="auto" w:fill="FFFFFF"/>
        </w:rPr>
      </w:pPr>
    </w:p>
    <w:p w:rsidR="00EE28EE" w:rsidRDefault="00EE28EE">
      <w:pPr>
        <w:rPr>
          <w:rFonts w:ascii="Arial" w:hAnsi="Arial" w:cs="Arial"/>
          <w:color w:val="212121"/>
          <w:sz w:val="15"/>
          <w:szCs w:val="15"/>
          <w:shd w:val="clear" w:color="auto" w:fill="FFFFFF"/>
        </w:rPr>
      </w:pPr>
    </w:p>
    <w:p w:rsidR="00EE28EE" w:rsidRDefault="00EE28EE">
      <w:pPr>
        <w:rPr>
          <w:rFonts w:ascii="Arial" w:hAnsi="Arial" w:cs="Arial"/>
          <w:color w:val="212121"/>
          <w:sz w:val="15"/>
          <w:szCs w:val="15"/>
          <w:shd w:val="clear" w:color="auto" w:fill="FFFFFF"/>
        </w:rPr>
      </w:pPr>
    </w:p>
    <w:p w:rsidR="00EE28EE" w:rsidRDefault="00EE28EE">
      <w:pPr>
        <w:rPr>
          <w:rFonts w:ascii="Arial" w:hAnsi="Arial" w:cs="Arial"/>
          <w:color w:val="212121"/>
          <w:sz w:val="15"/>
          <w:szCs w:val="15"/>
          <w:shd w:val="clear" w:color="auto" w:fill="FFFFFF"/>
        </w:rPr>
      </w:pPr>
    </w:p>
    <w:p w:rsidR="00EE28EE" w:rsidRDefault="00EE28EE">
      <w:pPr>
        <w:rPr>
          <w:rFonts w:ascii="Arial" w:hAnsi="Arial" w:cs="Arial"/>
          <w:color w:val="212121"/>
          <w:sz w:val="15"/>
          <w:szCs w:val="15"/>
          <w:shd w:val="clear" w:color="auto" w:fill="FFFFFF"/>
        </w:rPr>
      </w:pPr>
    </w:p>
    <w:p w:rsidR="00EE28EE" w:rsidRDefault="00EE28EE">
      <w:pPr>
        <w:rPr>
          <w:rFonts w:ascii="Arial" w:hAnsi="Arial" w:cs="Arial"/>
          <w:color w:val="212121"/>
          <w:sz w:val="15"/>
          <w:szCs w:val="15"/>
          <w:shd w:val="clear" w:color="auto" w:fill="FFFFFF"/>
        </w:rPr>
      </w:pPr>
    </w:p>
    <w:p w:rsidR="00EE28EE" w:rsidRDefault="00EE28EE">
      <w:pPr>
        <w:rPr>
          <w:rFonts w:ascii="Arial" w:hAnsi="Arial" w:cs="Arial"/>
          <w:color w:val="212121"/>
          <w:sz w:val="15"/>
          <w:szCs w:val="15"/>
          <w:shd w:val="clear" w:color="auto" w:fill="FFFFFF"/>
        </w:rPr>
      </w:pPr>
    </w:p>
    <w:p w:rsidR="00CF399E" w:rsidRPr="00EE10F1" w:rsidRDefault="00CF399E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EE10F1">
        <w:rPr>
          <w:rFonts w:ascii="Arial" w:hAnsi="Arial" w:cs="Arial"/>
          <w:color w:val="212121"/>
          <w:sz w:val="24"/>
          <w:szCs w:val="24"/>
          <w:shd w:val="clear" w:color="auto" w:fill="FFFFFF"/>
        </w:rPr>
        <w:t>Rimski ugovor T TABLICA, ŠEST WS</w:t>
      </w:r>
    </w:p>
    <w:p w:rsidR="00CF399E" w:rsidRDefault="00CF399E" w:rsidP="00CF399E">
      <w:pPr>
        <w:pStyle w:val="HTMLunaprijedoblikovano"/>
        <w:shd w:val="clear" w:color="auto" w:fill="FFFFFF"/>
        <w:rPr>
          <w:rFonts w:ascii="inherit" w:hAnsi="inherit"/>
          <w:color w:val="212121"/>
        </w:rPr>
      </w:pPr>
      <w:r>
        <w:rPr>
          <w:rFonts w:ascii="Arial" w:hAnsi="Arial" w:cs="Arial"/>
          <w:color w:val="212121"/>
          <w:sz w:val="27"/>
          <w:szCs w:val="27"/>
          <w:shd w:val="clear" w:color="auto" w:fill="FFFFFF"/>
        </w:rPr>
        <w:t>3.</w:t>
      </w:r>
      <w:r w:rsidRPr="00CF399E">
        <w:rPr>
          <w:rFonts w:ascii="inherit" w:hAnsi="inherit"/>
          <w:color w:val="212121"/>
        </w:rPr>
        <w:t xml:space="preserve"> </w:t>
      </w:r>
      <w:r>
        <w:rPr>
          <w:rFonts w:ascii="inherit" w:hAnsi="inherit"/>
          <w:color w:val="212121"/>
        </w:rPr>
        <w:t>Ispunite tablicu s potrebnim informacijama.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720"/>
        <w:gridCol w:w="842"/>
        <w:gridCol w:w="851"/>
        <w:gridCol w:w="916"/>
        <w:gridCol w:w="811"/>
      </w:tblGrid>
      <w:tr w:rsidR="00EE10F1" w:rsidTr="00EE10F1">
        <w:trPr>
          <w:trHeight w:val="1020"/>
        </w:trPr>
        <w:tc>
          <w:tcPr>
            <w:tcW w:w="1188" w:type="dxa"/>
          </w:tcPr>
          <w:p w:rsidR="00EE10F1" w:rsidRDefault="00EE10F1" w:rsidP="00EE10F1">
            <w:pPr>
              <w:jc w:val="center"/>
            </w:pPr>
            <w:r>
              <w:br/>
            </w:r>
            <w:r w:rsidR="00C4100C">
              <w:rPr>
                <w:rFonts w:ascii="Arial" w:hAnsi="Arial" w:cs="Arial"/>
                <w:color w:val="212121"/>
                <w:sz w:val="15"/>
                <w:szCs w:val="15"/>
                <w:shd w:val="clear" w:color="auto" w:fill="FFFFFF"/>
              </w:rPr>
              <w:t>Navedite uzroke koji su doveli do potpisivanja</w:t>
            </w:r>
            <w:r>
              <w:rPr>
                <w:rFonts w:ascii="Arial" w:hAnsi="Arial" w:cs="Arial"/>
                <w:color w:val="212121"/>
                <w:sz w:val="15"/>
                <w:szCs w:val="15"/>
                <w:shd w:val="clear" w:color="auto" w:fill="FFFFFF"/>
              </w:rPr>
              <w:t xml:space="preserve"> Ugovor</w:t>
            </w:r>
            <w:r w:rsidR="00C4100C">
              <w:rPr>
                <w:rFonts w:ascii="Arial" w:hAnsi="Arial" w:cs="Arial"/>
                <w:color w:val="212121"/>
                <w:sz w:val="15"/>
                <w:szCs w:val="15"/>
                <w:shd w:val="clear" w:color="auto" w:fill="FFFFFF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  <w:color w:val="212121"/>
                <w:sz w:val="15"/>
                <w:szCs w:val="15"/>
                <w:shd w:val="clear" w:color="auto" w:fill="FFFFFF"/>
              </w:rPr>
              <w:t>.</w:t>
            </w:r>
          </w:p>
        </w:tc>
        <w:tc>
          <w:tcPr>
            <w:tcW w:w="4140" w:type="dxa"/>
            <w:gridSpan w:val="5"/>
          </w:tcPr>
          <w:p w:rsidR="00EE10F1" w:rsidRDefault="00EE10F1"/>
        </w:tc>
      </w:tr>
      <w:tr w:rsidR="00EE10F1" w:rsidTr="00EE10F1">
        <w:trPr>
          <w:trHeight w:val="244"/>
        </w:trPr>
        <w:tc>
          <w:tcPr>
            <w:tcW w:w="1188" w:type="dxa"/>
          </w:tcPr>
          <w:p w:rsidR="00EE10F1" w:rsidRPr="00EE10F1" w:rsidRDefault="00EE10F1" w:rsidP="00EE10F1">
            <w:pPr>
              <w:pStyle w:val="HTMLunaprijedoblikovano"/>
              <w:shd w:val="clear" w:color="auto" w:fill="FFFFFF"/>
              <w:jc w:val="center"/>
              <w:rPr>
                <w:rFonts w:ascii="inherit" w:hAnsi="inherit"/>
                <w:color w:val="212121"/>
                <w:sz w:val="22"/>
                <w:szCs w:val="22"/>
              </w:rPr>
            </w:pPr>
            <w:r w:rsidRPr="00EE10F1">
              <w:rPr>
                <w:rFonts w:ascii="inherit" w:hAnsi="inherit"/>
                <w:color w:val="212121"/>
                <w:sz w:val="22"/>
                <w:szCs w:val="22"/>
              </w:rPr>
              <w:t>Tko?</w:t>
            </w:r>
          </w:p>
          <w:p w:rsidR="00EE10F1" w:rsidRDefault="00EE10F1" w:rsidP="00EE10F1">
            <w:pPr>
              <w:jc w:val="center"/>
            </w:pPr>
          </w:p>
        </w:tc>
        <w:tc>
          <w:tcPr>
            <w:tcW w:w="720" w:type="dxa"/>
          </w:tcPr>
          <w:p w:rsidR="00EE10F1" w:rsidRDefault="00EE10F1" w:rsidP="00EE10F1">
            <w:pPr>
              <w:pStyle w:val="HTMLunaprijedoblikovano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Što?</w:t>
            </w:r>
          </w:p>
          <w:p w:rsidR="00EE10F1" w:rsidRDefault="00EE10F1" w:rsidP="00EE10F1">
            <w:pPr>
              <w:jc w:val="center"/>
            </w:pPr>
          </w:p>
        </w:tc>
        <w:tc>
          <w:tcPr>
            <w:tcW w:w="842" w:type="dxa"/>
          </w:tcPr>
          <w:p w:rsidR="00EE10F1" w:rsidRDefault="00EE10F1" w:rsidP="00EE10F1">
            <w:pPr>
              <w:pStyle w:val="HTMLunaprijedoblikovano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Gdje?</w:t>
            </w:r>
          </w:p>
          <w:p w:rsidR="00EE10F1" w:rsidRDefault="00EE10F1" w:rsidP="00EE10F1">
            <w:pPr>
              <w:jc w:val="center"/>
            </w:pPr>
          </w:p>
        </w:tc>
        <w:tc>
          <w:tcPr>
            <w:tcW w:w="851" w:type="dxa"/>
          </w:tcPr>
          <w:p w:rsidR="00EE10F1" w:rsidRDefault="00EE10F1" w:rsidP="00EE10F1">
            <w:pPr>
              <w:pStyle w:val="HTMLunaprijedoblikovano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Kada?</w:t>
            </w:r>
          </w:p>
          <w:p w:rsidR="00EE10F1" w:rsidRDefault="00EE10F1" w:rsidP="00EE10F1">
            <w:pPr>
              <w:jc w:val="center"/>
            </w:pPr>
          </w:p>
        </w:tc>
        <w:tc>
          <w:tcPr>
            <w:tcW w:w="916" w:type="dxa"/>
          </w:tcPr>
          <w:p w:rsidR="00EE10F1" w:rsidRDefault="00EE10F1" w:rsidP="00EE10F1">
            <w:pPr>
              <w:pStyle w:val="HTMLunaprijedoblikovano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Kako?</w:t>
            </w:r>
          </w:p>
          <w:p w:rsidR="00EE10F1" w:rsidRDefault="00EE10F1" w:rsidP="00EE10F1">
            <w:pPr>
              <w:jc w:val="center"/>
            </w:pPr>
          </w:p>
        </w:tc>
        <w:tc>
          <w:tcPr>
            <w:tcW w:w="811" w:type="dxa"/>
          </w:tcPr>
          <w:p w:rsidR="00EE10F1" w:rsidRDefault="00EE10F1" w:rsidP="00EE10F1">
            <w:pPr>
              <w:pStyle w:val="HTMLunaprijedoblikovano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Zašto?</w:t>
            </w:r>
          </w:p>
          <w:p w:rsidR="00EE10F1" w:rsidRDefault="00EE10F1" w:rsidP="00EE10F1">
            <w:pPr>
              <w:jc w:val="center"/>
            </w:pPr>
          </w:p>
        </w:tc>
      </w:tr>
      <w:tr w:rsidR="00EE10F1" w:rsidTr="00EE10F1">
        <w:trPr>
          <w:trHeight w:val="4030"/>
        </w:trPr>
        <w:tc>
          <w:tcPr>
            <w:tcW w:w="1188" w:type="dxa"/>
          </w:tcPr>
          <w:p w:rsidR="00EE10F1" w:rsidRDefault="00EE10F1"/>
        </w:tc>
        <w:tc>
          <w:tcPr>
            <w:tcW w:w="720" w:type="dxa"/>
          </w:tcPr>
          <w:p w:rsidR="00EE10F1" w:rsidRDefault="00EE10F1"/>
        </w:tc>
        <w:tc>
          <w:tcPr>
            <w:tcW w:w="842" w:type="dxa"/>
          </w:tcPr>
          <w:p w:rsidR="00EE10F1" w:rsidRDefault="00EE10F1"/>
        </w:tc>
        <w:tc>
          <w:tcPr>
            <w:tcW w:w="851" w:type="dxa"/>
          </w:tcPr>
          <w:p w:rsidR="00EE10F1" w:rsidRDefault="00EE10F1"/>
        </w:tc>
        <w:tc>
          <w:tcPr>
            <w:tcW w:w="916" w:type="dxa"/>
          </w:tcPr>
          <w:p w:rsidR="00EE10F1" w:rsidRDefault="00EE10F1"/>
        </w:tc>
        <w:tc>
          <w:tcPr>
            <w:tcW w:w="811" w:type="dxa"/>
          </w:tcPr>
          <w:p w:rsidR="00EE10F1" w:rsidRDefault="00EE10F1"/>
        </w:tc>
      </w:tr>
    </w:tbl>
    <w:p w:rsidR="00EE10F1" w:rsidRDefault="00EE10F1" w:rsidP="00EE10F1">
      <w:pPr>
        <w:pStyle w:val="HTMLunaprijedoblikovano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lastRenderedPageBreak/>
        <w:t>Rimski ugovor</w:t>
      </w:r>
    </w:p>
    <w:p w:rsidR="00EE10F1" w:rsidRDefault="00EE10F1" w:rsidP="00EE10F1">
      <w:pPr>
        <w:pStyle w:val="HTMLunaprijedoblikovano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T TABLICA, ŠEST WS</w:t>
      </w:r>
    </w:p>
    <w:p w:rsidR="00EE10F1" w:rsidRDefault="00EE10F1" w:rsidP="00EE10F1">
      <w:pPr>
        <w:pStyle w:val="HTMLunaprijedoblikovano"/>
        <w:shd w:val="clear" w:color="auto" w:fill="FFFFFF"/>
        <w:rPr>
          <w:rFonts w:ascii="inherit" w:hAnsi="inherit"/>
          <w:color w:val="212121"/>
        </w:rPr>
      </w:pPr>
      <w:r>
        <w:t>4.</w:t>
      </w:r>
      <w:r w:rsidRPr="00EE10F1">
        <w:rPr>
          <w:rFonts w:ascii="inherit" w:hAnsi="inherit"/>
          <w:color w:val="212121"/>
        </w:rPr>
        <w:t xml:space="preserve"> </w:t>
      </w:r>
      <w:r>
        <w:rPr>
          <w:rFonts w:ascii="inherit" w:hAnsi="inherit"/>
          <w:color w:val="212121"/>
        </w:rPr>
        <w:t>Koristeći informacije parafrazirajte video.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44"/>
      </w:tblGrid>
      <w:tr w:rsidR="00EE10F1" w:rsidTr="00EE10F1">
        <w:trPr>
          <w:trHeight w:val="8925"/>
        </w:trPr>
        <w:tc>
          <w:tcPr>
            <w:tcW w:w="8144" w:type="dxa"/>
            <w:tcBorders>
              <w:bottom w:val="single" w:sz="4" w:space="0" w:color="auto"/>
            </w:tcBorders>
          </w:tcPr>
          <w:p w:rsidR="00EE10F1" w:rsidRDefault="00EE10F1"/>
        </w:tc>
      </w:tr>
    </w:tbl>
    <w:p w:rsidR="00CF399E" w:rsidRDefault="00EE10F1">
      <w:r>
        <w:t xml:space="preserve">           </w:t>
      </w:r>
    </w:p>
    <w:p w:rsidR="00EE10F1" w:rsidRDefault="00EE10F1"/>
    <w:p w:rsidR="00EE10F1" w:rsidRDefault="00EE10F1"/>
    <w:p w:rsidR="00EE10F1" w:rsidRDefault="00EE10F1"/>
    <w:p w:rsidR="00EE10F1" w:rsidRDefault="00EE10F1"/>
    <w:p w:rsidR="00EE10F1" w:rsidRDefault="00EE10F1"/>
    <w:p w:rsidR="00EE10F1" w:rsidRDefault="00EE10F1"/>
    <w:p w:rsidR="00EE10F1" w:rsidRDefault="00EE10F1"/>
    <w:p w:rsidR="00EE10F1" w:rsidRDefault="00EE10F1"/>
    <w:p w:rsidR="00EE10F1" w:rsidRDefault="00EE10F1"/>
    <w:p w:rsidR="00EE10F1" w:rsidRDefault="00EE10F1" w:rsidP="00EE10F1">
      <w:pPr>
        <w:pStyle w:val="HTMLunaprijedoblikovano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lastRenderedPageBreak/>
        <w:t>Rimski ugovor</w:t>
      </w:r>
    </w:p>
    <w:p w:rsidR="00EE10F1" w:rsidRDefault="00EE10F1" w:rsidP="00EE10F1">
      <w:pPr>
        <w:pStyle w:val="HTMLunaprijedoblikovano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T TABLICA, ŠEST WS</w:t>
      </w:r>
    </w:p>
    <w:p w:rsidR="00EE10F1" w:rsidRDefault="00EE10F1" w:rsidP="00EE10F1">
      <w:pPr>
        <w:pStyle w:val="HTMLunaprijedoblikovano"/>
        <w:shd w:val="clear" w:color="auto" w:fill="FFFFFF"/>
        <w:rPr>
          <w:rFonts w:ascii="inherit" w:hAnsi="inherit"/>
          <w:color w:val="212121"/>
        </w:rPr>
      </w:pPr>
      <w:r>
        <w:t>5.</w:t>
      </w:r>
      <w:r w:rsidRPr="00EE10F1">
        <w:rPr>
          <w:rFonts w:ascii="inherit" w:hAnsi="inherit"/>
          <w:color w:val="212121"/>
        </w:rPr>
        <w:t xml:space="preserve"> </w:t>
      </w:r>
      <w:r>
        <w:rPr>
          <w:rFonts w:ascii="inherit" w:hAnsi="inherit"/>
          <w:color w:val="212121"/>
        </w:rPr>
        <w:t>Izlazna ulaznica</w:t>
      </w:r>
    </w:p>
    <w:p w:rsidR="00EE10F1" w:rsidRDefault="00EE10F1"/>
    <w:p w:rsidR="00C67B0F" w:rsidRDefault="00C4100C" w:rsidP="00C67B0F">
      <w:r>
        <w:rPr>
          <w:noProof/>
          <w:lang w:eastAsia="hr-HR"/>
        </w:rPr>
        <w:pict>
          <v:oval id="_x0000_s1031" style="position:absolute;margin-left:325.55pt;margin-top:11.55pt;width:69.2pt;height:63.1pt;z-index:251662336" fillcolor="#00b050" strokecolor="#00b050"/>
        </w:pict>
      </w:r>
      <w:r>
        <w:rPr>
          <w:noProof/>
          <w:lang w:eastAsia="hr-HR"/>
        </w:rPr>
        <w:pict>
          <v:oval id="_x0000_s1030" style="position:absolute;margin-left:183.5pt;margin-top:11.55pt;width:71.5pt;height:62.65pt;z-index:251661312" fillcolor="yellow" strokecolor="yellow"/>
        </w:pict>
      </w:r>
      <w:r>
        <w:rPr>
          <w:noProof/>
          <w:lang w:eastAsia="hr-HR"/>
        </w:rPr>
        <w:pict>
          <v:oval id="_x0000_s1029" style="position:absolute;margin-left:59.1pt;margin-top:8.3pt;width:1in;height:65.9pt;z-index:251660288" fillcolor="red" strokecolor="red"/>
        </w:pict>
      </w:r>
      <w:r w:rsidR="00EE10F1">
        <w:t xml:space="preserve">   </w:t>
      </w:r>
    </w:p>
    <w:p w:rsidR="00C67B0F" w:rsidRDefault="00C67B0F" w:rsidP="00C67B0F"/>
    <w:p w:rsidR="00C67B0F" w:rsidRDefault="00C67B0F" w:rsidP="00C67B0F"/>
    <w:p w:rsidR="00C67B0F" w:rsidRDefault="00C4100C" w:rsidP="00C67B0F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13pt;margin-top:21.25pt;width:106.6pt;height:83.7pt;z-index:251667456">
            <v:textbox>
              <w:txbxContent>
                <w:p w:rsidR="00626F65" w:rsidRDefault="00626F65" w:rsidP="00626F65">
                  <w:pPr>
                    <w:pStyle w:val="HTMLunaprijedoblikovano"/>
                    <w:shd w:val="clear" w:color="auto" w:fill="FFFFFF"/>
                    <w:jc w:val="center"/>
                    <w:rPr>
                      <w:rFonts w:ascii="inherit" w:hAnsi="inherit"/>
                      <w:color w:val="212121"/>
                    </w:rPr>
                  </w:pPr>
                  <w:r>
                    <w:rPr>
                      <w:rFonts w:ascii="inherit" w:hAnsi="inherit"/>
                      <w:color w:val="212121"/>
                    </w:rPr>
                    <w:t>danas sam shvatio i naučio ...</w:t>
                  </w:r>
                </w:p>
                <w:p w:rsidR="00626F65" w:rsidRDefault="00626F65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9.65pt;margin-top:21.25pt;width:111.75pt;height:77.6pt;z-index:251666432;mso-width-relative:margin;mso-height-relative:margin">
            <v:textbox>
              <w:txbxContent>
                <w:p w:rsidR="00626F65" w:rsidRDefault="00626F65" w:rsidP="00626F65">
                  <w:pPr>
                    <w:pStyle w:val="HTMLunaprijedoblikovano"/>
                    <w:shd w:val="clear" w:color="auto" w:fill="FFFFFF"/>
                    <w:ind w:left="360"/>
                    <w:jc w:val="center"/>
                    <w:rPr>
                      <w:rFonts w:ascii="inherit" w:hAnsi="inherit"/>
                      <w:color w:val="212121"/>
                    </w:rPr>
                  </w:pPr>
                  <w:r w:rsidRPr="00C67B0F">
                    <w:rPr>
                      <w:rFonts w:ascii="inherit" w:hAnsi="inherit"/>
                      <w:color w:val="212121"/>
                    </w:rPr>
                    <w:t>danas je moje</w:t>
                  </w:r>
                </w:p>
                <w:p w:rsidR="00626F65" w:rsidRPr="00626F65" w:rsidRDefault="00626F65" w:rsidP="00626F65">
                  <w:pPr>
                    <w:jc w:val="center"/>
                    <w:rPr>
                      <w:rFonts w:ascii="inherit" w:hAnsi="inherit"/>
                      <w:color w:val="212121"/>
                      <w:sz w:val="20"/>
                    </w:rPr>
                  </w:pPr>
                  <w:r w:rsidRPr="00C67B0F">
                    <w:rPr>
                      <w:rFonts w:ascii="inherit" w:hAnsi="inherit"/>
                      <w:color w:val="212121"/>
                      <w:sz w:val="20"/>
                    </w:rPr>
                    <w:t>učenje prestalo jer ...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68.85pt;margin-top:21.25pt;width:115.9pt;height:80pt;z-index:251664384;mso-width-relative:margin;mso-height-relative:margin">
            <v:textbox>
              <w:txbxContent>
                <w:p w:rsidR="00626F65" w:rsidRDefault="00626F65"/>
                <w:p w:rsidR="00626F65" w:rsidRDefault="00626F65" w:rsidP="00626F65">
                  <w:pPr>
                    <w:pStyle w:val="HTMLunaprijedoblikovano"/>
                    <w:shd w:val="clear" w:color="auto" w:fill="FFFFFF"/>
                    <w:jc w:val="center"/>
                    <w:rPr>
                      <w:rFonts w:ascii="inherit" w:hAnsi="inherit"/>
                      <w:color w:val="212121"/>
                    </w:rPr>
                  </w:pPr>
                  <w:r>
                    <w:rPr>
                      <w:rFonts w:ascii="inherit" w:hAnsi="inherit"/>
                      <w:color w:val="212121"/>
                    </w:rPr>
                    <w:t>danas sam razmotrio pitanje, novu ideju ili novu perspektivu ...</w:t>
                  </w:r>
                </w:p>
                <w:p w:rsidR="00626F65" w:rsidRDefault="00626F65"/>
              </w:txbxContent>
            </v:textbox>
          </v:shape>
        </w:pict>
      </w:r>
    </w:p>
    <w:p w:rsidR="00C67B0F" w:rsidRDefault="00C67B0F" w:rsidP="00C67B0F">
      <w:pPr>
        <w:pStyle w:val="HTMLunaprijedoblikovano"/>
        <w:shd w:val="clear" w:color="auto" w:fill="FFFFFF"/>
        <w:ind w:left="360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                  </w:t>
      </w:r>
      <w:r w:rsidRPr="00C67B0F">
        <w:rPr>
          <w:rFonts w:ascii="inherit" w:hAnsi="inherit"/>
          <w:color w:val="212121"/>
        </w:rPr>
        <w:t xml:space="preserve">danas je moje </w:t>
      </w:r>
      <w:r>
        <w:rPr>
          <w:rFonts w:ascii="inherit" w:hAnsi="inherit"/>
          <w:color w:val="212121"/>
        </w:rPr>
        <w:t xml:space="preserve">                               </w:t>
      </w:r>
    </w:p>
    <w:p w:rsidR="00C67B0F" w:rsidRDefault="00C67B0F" w:rsidP="00C67B0F">
      <w:pPr>
        <w:pStyle w:val="HTMLunaprijedoblikovano"/>
        <w:shd w:val="clear" w:color="auto" w:fill="FFFFFF"/>
        <w:ind w:left="360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               </w:t>
      </w:r>
      <w:r w:rsidRPr="00C67B0F">
        <w:rPr>
          <w:rFonts w:ascii="inherit" w:hAnsi="inherit"/>
          <w:color w:val="212121"/>
        </w:rPr>
        <w:t>učenje prestalo jer ...</w:t>
      </w:r>
    </w:p>
    <w:p w:rsidR="00C67B0F" w:rsidRDefault="00C67B0F" w:rsidP="00C67B0F">
      <w:pPr>
        <w:pStyle w:val="HTMLunaprijedoblikovano"/>
        <w:shd w:val="clear" w:color="auto" w:fill="FFFFFF"/>
        <w:rPr>
          <w:rFonts w:ascii="inherit" w:hAnsi="inherit"/>
          <w:color w:val="212121"/>
        </w:rPr>
      </w:pPr>
    </w:p>
    <w:p w:rsidR="00EE10F1" w:rsidRDefault="00EE10F1" w:rsidP="00C67B0F">
      <w:r>
        <w:t xml:space="preserve">                             </w:t>
      </w:r>
    </w:p>
    <w:p w:rsidR="00626F65" w:rsidRDefault="00626F65"/>
    <w:sectPr w:rsidR="00626F65" w:rsidSect="00E91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630A"/>
    <w:multiLevelType w:val="hybridMultilevel"/>
    <w:tmpl w:val="C7E06034"/>
    <w:lvl w:ilvl="0" w:tplc="9020C842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399E"/>
    <w:rsid w:val="00626F65"/>
    <w:rsid w:val="008D0BB9"/>
    <w:rsid w:val="00C4100C"/>
    <w:rsid w:val="00C67B0F"/>
    <w:rsid w:val="00CF399E"/>
    <w:rsid w:val="00E91CDA"/>
    <w:rsid w:val="00EE10F1"/>
    <w:rsid w:val="00EE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2D4215D0"/>
  <w15:docId w15:val="{42B2EDB6-36C5-40DD-94E9-11604ADF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C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CF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CF399E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6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A8085-AD51-479B-B30B-7D17914E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Hron</dc:creator>
  <cp:lastModifiedBy>Profesor</cp:lastModifiedBy>
  <cp:revision>2</cp:revision>
  <dcterms:created xsi:type="dcterms:W3CDTF">2019-03-01T19:36:00Z</dcterms:created>
  <dcterms:modified xsi:type="dcterms:W3CDTF">2019-03-06T14:18:00Z</dcterms:modified>
</cp:coreProperties>
</file>