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44" w:rsidRPr="00E559F8" w:rsidRDefault="00146333" w:rsidP="00146333">
      <w:pPr>
        <w:jc w:val="center"/>
        <w:rPr>
          <w:b/>
          <w:sz w:val="36"/>
          <w:szCs w:val="36"/>
        </w:rPr>
      </w:pPr>
      <w:r w:rsidRPr="00E559F8">
        <w:rPr>
          <w:b/>
          <w:sz w:val="36"/>
          <w:szCs w:val="36"/>
        </w:rPr>
        <w:t>Az Euró bevezetésének célja és feltételei</w:t>
      </w:r>
    </w:p>
    <w:p w:rsidR="00146333" w:rsidRDefault="00146333" w:rsidP="00146333">
      <w:pPr>
        <w:jc w:val="center"/>
        <w:rPr>
          <w:sz w:val="32"/>
          <w:szCs w:val="32"/>
        </w:rPr>
      </w:pPr>
    </w:p>
    <w:p w:rsidR="003B711E" w:rsidRPr="00E559F8" w:rsidRDefault="00E559F8" w:rsidP="003B711E">
      <w:pPr>
        <w:ind w:left="360"/>
        <w:rPr>
          <w:sz w:val="32"/>
          <w:szCs w:val="32"/>
        </w:rPr>
      </w:pPr>
      <w:r w:rsidRPr="00E559F8">
        <w:rPr>
          <w:sz w:val="32"/>
          <w:szCs w:val="32"/>
        </w:rPr>
        <w:t>2.DIA</w:t>
      </w:r>
    </w:p>
    <w:p w:rsidR="00146333" w:rsidRPr="00E559F8" w:rsidRDefault="00146333" w:rsidP="00146333">
      <w:pPr>
        <w:ind w:left="360"/>
        <w:jc w:val="both"/>
        <w:rPr>
          <w:sz w:val="28"/>
          <w:szCs w:val="28"/>
        </w:rPr>
      </w:pPr>
      <w:r w:rsidRPr="00E559F8">
        <w:rPr>
          <w:sz w:val="28"/>
          <w:szCs w:val="28"/>
        </w:rPr>
        <w:t>Az euró 2002 óta csörög az európai zsebekben. Az euró csillogó érméi és mérnöki tervezésű papírpénzei nyugdíjba küldték a mértéktartó márkát, a szenvedélyes lírát, a szeszélyes dra</w:t>
      </w:r>
      <w:r w:rsidR="007B44CC">
        <w:rPr>
          <w:sz w:val="28"/>
          <w:szCs w:val="28"/>
        </w:rPr>
        <w:t>c</w:t>
      </w:r>
      <w:bookmarkStart w:id="0" w:name="_GoBack"/>
      <w:bookmarkEnd w:id="0"/>
      <w:r w:rsidRPr="00E559F8">
        <w:rPr>
          <w:sz w:val="28"/>
          <w:szCs w:val="28"/>
        </w:rPr>
        <w:t>hmát és a többieket.</w:t>
      </w:r>
    </w:p>
    <w:p w:rsidR="00146333" w:rsidRPr="00E559F8" w:rsidRDefault="00146333" w:rsidP="00146333">
      <w:pPr>
        <w:ind w:left="360"/>
        <w:jc w:val="both"/>
        <w:rPr>
          <w:sz w:val="28"/>
          <w:szCs w:val="28"/>
        </w:rPr>
      </w:pPr>
      <w:r w:rsidRPr="00E559F8">
        <w:rPr>
          <w:sz w:val="28"/>
          <w:szCs w:val="28"/>
        </w:rPr>
        <w:t xml:space="preserve">8 féle pénzérme került forgalomba. </w:t>
      </w:r>
      <w:r w:rsidR="008C0791" w:rsidRPr="00E559F8">
        <w:rPr>
          <w:sz w:val="28"/>
          <w:szCs w:val="28"/>
        </w:rPr>
        <w:t>Az 1 és 2 eurós, valamint az 50, 20, 10, 5, 2 és 1 centes.</w:t>
      </w:r>
    </w:p>
    <w:p w:rsidR="008C0791" w:rsidRPr="00E559F8" w:rsidRDefault="001D63D3" w:rsidP="00146333">
      <w:pPr>
        <w:ind w:left="360"/>
        <w:jc w:val="both"/>
        <w:rPr>
          <w:sz w:val="28"/>
          <w:szCs w:val="28"/>
        </w:rPr>
      </w:pPr>
      <w:r w:rsidRPr="00E559F8">
        <w:rPr>
          <w:sz w:val="28"/>
          <w:szCs w:val="28"/>
        </w:rPr>
        <w:t>7 bankjegy került forgalomba 2002. jan. 1-jén. Az 5, 10, 20, 50, 100, 200, 500 eurós bankjegy került forgalomba.</w:t>
      </w:r>
    </w:p>
    <w:p w:rsidR="00271BD9" w:rsidRPr="00E559F8" w:rsidRDefault="00271BD9" w:rsidP="00146333">
      <w:pPr>
        <w:ind w:left="360"/>
        <w:jc w:val="both"/>
        <w:rPr>
          <w:sz w:val="28"/>
          <w:szCs w:val="28"/>
        </w:rPr>
      </w:pPr>
      <w:r w:rsidRPr="00E559F8">
        <w:rPr>
          <w:sz w:val="28"/>
          <w:szCs w:val="28"/>
        </w:rPr>
        <w:t>A jelben levő két párhuzamos vonal az egyenlőség jele, azt a reményt hivatott kifejezni, miszerint az euró stabil, értékálló fizetőeszköz lesz.</w:t>
      </w:r>
    </w:p>
    <w:p w:rsidR="001D63D3" w:rsidRPr="00E559F8" w:rsidRDefault="00E559F8" w:rsidP="003B711E">
      <w:pPr>
        <w:ind w:left="360"/>
        <w:rPr>
          <w:sz w:val="32"/>
          <w:szCs w:val="32"/>
        </w:rPr>
      </w:pPr>
      <w:r w:rsidRPr="00E559F8">
        <w:rPr>
          <w:sz w:val="32"/>
          <w:szCs w:val="32"/>
        </w:rPr>
        <w:t xml:space="preserve">3.DIA </w:t>
      </w:r>
    </w:p>
    <w:p w:rsidR="00CA5147" w:rsidRPr="00E559F8" w:rsidRDefault="00CA5147" w:rsidP="006F10A8">
      <w:pPr>
        <w:jc w:val="both"/>
        <w:rPr>
          <w:sz w:val="28"/>
          <w:szCs w:val="28"/>
        </w:rPr>
      </w:pPr>
      <w:r w:rsidRPr="00E559F8">
        <w:rPr>
          <w:sz w:val="28"/>
          <w:szCs w:val="28"/>
        </w:rPr>
        <w:t xml:space="preserve">     </w:t>
      </w:r>
      <w:r w:rsidR="006F10A8">
        <w:rPr>
          <w:sz w:val="28"/>
          <w:szCs w:val="28"/>
        </w:rPr>
        <w:t xml:space="preserve"> </w:t>
      </w:r>
      <w:r w:rsidRPr="00E559F8">
        <w:rPr>
          <w:sz w:val="28"/>
          <w:szCs w:val="28"/>
        </w:rPr>
        <w:t>1.Nagyobb választék és stabil árak a fogyasztók és a polgárok számára</w:t>
      </w:r>
    </w:p>
    <w:p w:rsidR="00CA5147" w:rsidRPr="00E559F8" w:rsidRDefault="00CA5147" w:rsidP="006F10A8">
      <w:pPr>
        <w:jc w:val="both"/>
        <w:rPr>
          <w:sz w:val="28"/>
          <w:szCs w:val="28"/>
        </w:rPr>
      </w:pPr>
      <w:r w:rsidRPr="00E559F8">
        <w:rPr>
          <w:sz w:val="28"/>
          <w:szCs w:val="28"/>
        </w:rPr>
        <w:t xml:space="preserve">      2.Nagyobb biztonság és több lehetőség a vállalkozások és a piacok számára</w:t>
      </w:r>
    </w:p>
    <w:p w:rsidR="00CA5147" w:rsidRPr="00E559F8" w:rsidRDefault="00CA5147" w:rsidP="006F10A8">
      <w:pPr>
        <w:jc w:val="both"/>
        <w:rPr>
          <w:sz w:val="28"/>
          <w:szCs w:val="28"/>
        </w:rPr>
      </w:pPr>
      <w:r w:rsidRPr="00E559F8">
        <w:rPr>
          <w:sz w:val="28"/>
          <w:szCs w:val="28"/>
        </w:rPr>
        <w:t xml:space="preserve">      3. Nagyobb gazdasági stabilitás és növekedés</w:t>
      </w:r>
    </w:p>
    <w:p w:rsidR="00CA5147" w:rsidRPr="00E559F8" w:rsidRDefault="00CA5147" w:rsidP="006F10A8">
      <w:pPr>
        <w:jc w:val="both"/>
        <w:rPr>
          <w:sz w:val="28"/>
          <w:szCs w:val="28"/>
        </w:rPr>
      </w:pPr>
      <w:r w:rsidRPr="00E559F8">
        <w:rPr>
          <w:sz w:val="28"/>
          <w:szCs w:val="28"/>
        </w:rPr>
        <w:t xml:space="preserve">    </w:t>
      </w:r>
      <w:r w:rsidR="006F10A8">
        <w:rPr>
          <w:sz w:val="28"/>
          <w:szCs w:val="28"/>
        </w:rPr>
        <w:t xml:space="preserve">  </w:t>
      </w:r>
      <w:r w:rsidRPr="00E559F8">
        <w:rPr>
          <w:sz w:val="28"/>
          <w:szCs w:val="28"/>
        </w:rPr>
        <w:t>4.</w:t>
      </w:r>
      <w:r w:rsidR="006F10A8">
        <w:rPr>
          <w:sz w:val="28"/>
          <w:szCs w:val="28"/>
        </w:rPr>
        <w:t xml:space="preserve"> </w:t>
      </w:r>
      <w:r w:rsidRPr="00E559F8">
        <w:rPr>
          <w:sz w:val="28"/>
          <w:szCs w:val="28"/>
        </w:rPr>
        <w:t>Integráltabb pénzügyi piacok</w:t>
      </w:r>
    </w:p>
    <w:p w:rsidR="00CA5147" w:rsidRPr="00E559F8" w:rsidRDefault="00CA5147" w:rsidP="006F10A8">
      <w:pPr>
        <w:jc w:val="both"/>
        <w:rPr>
          <w:sz w:val="28"/>
          <w:szCs w:val="28"/>
        </w:rPr>
      </w:pPr>
      <w:r w:rsidRPr="00E559F8">
        <w:rPr>
          <w:sz w:val="28"/>
          <w:szCs w:val="28"/>
        </w:rPr>
        <w:t xml:space="preserve">      5. Az EU erőteljesebb jelenléte a világgazdaságban</w:t>
      </w:r>
    </w:p>
    <w:p w:rsidR="003B711E" w:rsidRPr="00E559F8" w:rsidRDefault="00CA5147" w:rsidP="006F10A8">
      <w:pPr>
        <w:jc w:val="both"/>
        <w:rPr>
          <w:sz w:val="28"/>
          <w:szCs w:val="28"/>
        </w:rPr>
      </w:pPr>
      <w:r w:rsidRPr="00E559F8">
        <w:rPr>
          <w:sz w:val="28"/>
          <w:szCs w:val="28"/>
        </w:rPr>
        <w:t xml:space="preserve">    </w:t>
      </w:r>
      <w:r w:rsidR="006F10A8">
        <w:rPr>
          <w:sz w:val="28"/>
          <w:szCs w:val="28"/>
        </w:rPr>
        <w:t xml:space="preserve">  </w:t>
      </w:r>
      <w:r w:rsidRPr="00E559F8">
        <w:rPr>
          <w:sz w:val="28"/>
          <w:szCs w:val="28"/>
        </w:rPr>
        <w:t xml:space="preserve">Az </w:t>
      </w:r>
      <w:proofErr w:type="gramStart"/>
      <w:r w:rsidRPr="00E559F8">
        <w:rPr>
          <w:sz w:val="28"/>
          <w:szCs w:val="28"/>
        </w:rPr>
        <w:t>euró</w:t>
      </w:r>
      <w:proofErr w:type="gramEnd"/>
      <w:r w:rsidRPr="00E559F8">
        <w:rPr>
          <w:sz w:val="28"/>
          <w:szCs w:val="28"/>
        </w:rPr>
        <w:t xml:space="preserve"> mint az európai identitás kézzelfogható szimbóluma</w:t>
      </w:r>
    </w:p>
    <w:p w:rsidR="003B711E" w:rsidRPr="00E559F8" w:rsidRDefault="00E559F8" w:rsidP="003B711E">
      <w:pPr>
        <w:ind w:left="360"/>
        <w:rPr>
          <w:sz w:val="32"/>
          <w:szCs w:val="32"/>
        </w:rPr>
      </w:pPr>
      <w:r w:rsidRPr="00E559F8">
        <w:rPr>
          <w:sz w:val="32"/>
          <w:szCs w:val="32"/>
        </w:rPr>
        <w:t>4.DIA</w:t>
      </w:r>
    </w:p>
    <w:p w:rsidR="008C0791" w:rsidRPr="00E559F8" w:rsidRDefault="006F10A8" w:rsidP="006F1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9B0" w:rsidRPr="00E559F8">
        <w:rPr>
          <w:sz w:val="28"/>
          <w:szCs w:val="28"/>
        </w:rPr>
        <w:t>Euró bevezetésének kritériumai a következők:</w:t>
      </w:r>
    </w:p>
    <w:p w:rsidR="008179B0" w:rsidRPr="00E559F8" w:rsidRDefault="008179B0" w:rsidP="006F10A8">
      <w:pPr>
        <w:ind w:left="360"/>
        <w:jc w:val="both"/>
        <w:rPr>
          <w:sz w:val="28"/>
          <w:szCs w:val="28"/>
        </w:rPr>
      </w:pPr>
      <w:r w:rsidRPr="00E559F8">
        <w:rPr>
          <w:sz w:val="28"/>
          <w:szCs w:val="28"/>
        </w:rPr>
        <w:t>1. Inflációs ráta nem haladhatja meg 1,5%-nál nagyobb mértékben a három legalacsonyabb mutatóval rendelkező tagállam inflációs rátájának átlagát.</w:t>
      </w:r>
    </w:p>
    <w:p w:rsidR="008179B0" w:rsidRPr="00E559F8" w:rsidRDefault="008179B0" w:rsidP="006F10A8">
      <w:pPr>
        <w:ind w:left="360"/>
        <w:jc w:val="both"/>
        <w:rPr>
          <w:sz w:val="28"/>
          <w:szCs w:val="28"/>
        </w:rPr>
      </w:pPr>
      <w:r w:rsidRPr="00E559F8">
        <w:rPr>
          <w:sz w:val="28"/>
          <w:szCs w:val="28"/>
        </w:rPr>
        <w:t xml:space="preserve">2. Az éves költségvetési hiány a GDP 3%-át nem </w:t>
      </w:r>
      <w:proofErr w:type="gramStart"/>
      <w:r w:rsidRPr="00E559F8">
        <w:rPr>
          <w:sz w:val="28"/>
          <w:szCs w:val="28"/>
        </w:rPr>
        <w:t>haladhatja</w:t>
      </w:r>
      <w:proofErr w:type="gramEnd"/>
      <w:r w:rsidRPr="00E559F8">
        <w:rPr>
          <w:sz w:val="28"/>
          <w:szCs w:val="28"/>
        </w:rPr>
        <w:t xml:space="preserve"> meg valamint a bruttó állama</w:t>
      </w:r>
      <w:r w:rsidR="00B06A2E" w:rsidRPr="00E559F8">
        <w:rPr>
          <w:sz w:val="28"/>
          <w:szCs w:val="28"/>
        </w:rPr>
        <w:t>dóság nem haladhatja meg a GDP 60%-át</w:t>
      </w:r>
    </w:p>
    <w:p w:rsidR="00B06A2E" w:rsidRPr="00E559F8" w:rsidRDefault="00B06A2E" w:rsidP="006F10A8">
      <w:pPr>
        <w:ind w:left="360"/>
        <w:jc w:val="both"/>
        <w:rPr>
          <w:sz w:val="28"/>
          <w:szCs w:val="28"/>
        </w:rPr>
      </w:pPr>
      <w:r w:rsidRPr="00E559F8">
        <w:rPr>
          <w:sz w:val="28"/>
          <w:szCs w:val="28"/>
        </w:rPr>
        <w:t>3. Az adott országnak be kell lépnie az Európai Árfolyam-mechanizmusba (ERM).</w:t>
      </w:r>
    </w:p>
    <w:p w:rsidR="00B06A2E" w:rsidRPr="00E559F8" w:rsidRDefault="00B06A2E" w:rsidP="00146333">
      <w:pPr>
        <w:ind w:left="360"/>
        <w:jc w:val="both"/>
        <w:rPr>
          <w:sz w:val="28"/>
          <w:szCs w:val="28"/>
        </w:rPr>
      </w:pPr>
      <w:r w:rsidRPr="00E559F8">
        <w:rPr>
          <w:sz w:val="28"/>
          <w:szCs w:val="28"/>
        </w:rPr>
        <w:lastRenderedPageBreak/>
        <w:t xml:space="preserve">4. A hosszú távú hitelek kamatlába az egyéves referencia-időszakban legfeljebb 2%-kal lehet több, mint a három legalacsonyabb inflációs mutatóval rendelkező tagállam államkölcsöneinek átlagos kamatlába. Ez az érték jelenleg </w:t>
      </w:r>
      <w:r w:rsidRPr="00E559F8">
        <w:rPr>
          <w:b/>
          <w:bCs/>
          <w:sz w:val="28"/>
          <w:szCs w:val="28"/>
        </w:rPr>
        <w:t>6%</w:t>
      </w:r>
      <w:r w:rsidRPr="00E559F8">
        <w:rPr>
          <w:sz w:val="28"/>
          <w:szCs w:val="28"/>
        </w:rPr>
        <w:t>.</w:t>
      </w:r>
    </w:p>
    <w:p w:rsidR="00B06A2E" w:rsidRPr="00E559F8" w:rsidRDefault="00B06A2E" w:rsidP="00146333">
      <w:pPr>
        <w:ind w:left="360"/>
        <w:jc w:val="both"/>
        <w:rPr>
          <w:sz w:val="28"/>
          <w:szCs w:val="28"/>
        </w:rPr>
      </w:pPr>
    </w:p>
    <w:sectPr w:rsidR="00B06A2E" w:rsidRPr="00E5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444E"/>
    <w:multiLevelType w:val="hybridMultilevel"/>
    <w:tmpl w:val="56440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33"/>
    <w:rsid w:val="00131D63"/>
    <w:rsid w:val="00146333"/>
    <w:rsid w:val="001D63D3"/>
    <w:rsid w:val="00271BD9"/>
    <w:rsid w:val="003B711E"/>
    <w:rsid w:val="003F3F44"/>
    <w:rsid w:val="003F6678"/>
    <w:rsid w:val="006468CC"/>
    <w:rsid w:val="006F10A8"/>
    <w:rsid w:val="00723809"/>
    <w:rsid w:val="007B44CC"/>
    <w:rsid w:val="008179B0"/>
    <w:rsid w:val="00876AA7"/>
    <w:rsid w:val="008C0791"/>
    <w:rsid w:val="00B06A2E"/>
    <w:rsid w:val="00C93FE6"/>
    <w:rsid w:val="00CA5147"/>
    <w:rsid w:val="00E559F8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33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06A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333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06A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MSZÁgi</cp:lastModifiedBy>
  <cp:revision>3</cp:revision>
  <dcterms:created xsi:type="dcterms:W3CDTF">2019-01-13T18:28:00Z</dcterms:created>
  <dcterms:modified xsi:type="dcterms:W3CDTF">2019-01-14T20:32:00Z</dcterms:modified>
</cp:coreProperties>
</file>